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89618" w14:textId="77777777" w:rsidR="005A76FD" w:rsidRPr="001F6268" w:rsidRDefault="005A76FD" w:rsidP="005A76FD">
      <w:pPr>
        <w:rPr>
          <w:b/>
          <w:sz w:val="28"/>
          <w:szCs w:val="28"/>
        </w:rPr>
      </w:pPr>
      <w:r w:rsidRPr="001F6268">
        <w:rPr>
          <w:b/>
          <w:sz w:val="28"/>
          <w:szCs w:val="28"/>
        </w:rPr>
        <w:t>IGSN e.V General Assembly 2012</w:t>
      </w:r>
    </w:p>
    <w:p w14:paraId="2F86C178" w14:textId="485C726B" w:rsidR="005A76FD" w:rsidRDefault="009B362D" w:rsidP="005A76FD">
      <w:r>
        <w:t xml:space="preserve">03 December 2012, </w:t>
      </w:r>
      <w:r w:rsidR="005A76FD">
        <w:t>7-8a Marriott Foothill F</w:t>
      </w:r>
      <w:r w:rsidR="0035218D">
        <w:t>, San Francisco</w:t>
      </w:r>
    </w:p>
    <w:p w14:paraId="7D2A472F" w14:textId="77777777" w:rsidR="009B362D" w:rsidRDefault="009B362D"/>
    <w:p w14:paraId="7A6E47A3" w14:textId="4800D7BD" w:rsidR="0035218D" w:rsidRDefault="0035218D" w:rsidP="0035218D">
      <w:r w:rsidRPr="001F6268">
        <w:rPr>
          <w:b/>
          <w:sz w:val="28"/>
          <w:szCs w:val="28"/>
        </w:rPr>
        <w:t>Present</w:t>
      </w:r>
      <w:r w:rsidR="001F6268">
        <w:rPr>
          <w:b/>
          <w:sz w:val="28"/>
          <w:szCs w:val="28"/>
        </w:rPr>
        <w:t>:</w:t>
      </w:r>
      <w:r>
        <w:t xml:space="preserve"> Jens Klump, Kerstin Lehnert, Anders Noren, Cathy Constable, Anthony Koppers, Lesley Wyborn, Barbara Ransom, Lulin Song, Michael Piasecki, Dirk Fleischer, Lee Allison, Leslie Hsu</w:t>
      </w:r>
    </w:p>
    <w:p w14:paraId="4753F1C1" w14:textId="77777777" w:rsidR="0035218D" w:rsidRDefault="0035218D"/>
    <w:p w14:paraId="361B0F96" w14:textId="6D28AA27" w:rsidR="00D555F3" w:rsidRPr="001F6268" w:rsidRDefault="000621C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Summary</w:t>
      </w:r>
    </w:p>
    <w:p w14:paraId="4731C635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Opening and Welcome</w:t>
      </w:r>
    </w:p>
    <w:p w14:paraId="5B8DBB7D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Appointment of the meeting chairperson</w:t>
      </w:r>
    </w:p>
    <w:p w14:paraId="675E9B40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Appointment of the minute taker</w:t>
      </w:r>
    </w:p>
    <w:p w14:paraId="3376D538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Establishment of the quorum</w:t>
      </w:r>
    </w:p>
    <w:p w14:paraId="70DE9F8E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Approval of the agenda</w:t>
      </w:r>
    </w:p>
    <w:p w14:paraId="279BFF1A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Report by the members of the executive board and discussion</w:t>
      </w:r>
    </w:p>
    <w:p w14:paraId="432D1468" w14:textId="753A1128" w:rsidR="006F13FE" w:rsidRDefault="000621CD" w:rsidP="006F13FE">
      <w:pPr>
        <w:pStyle w:val="ListParagraph"/>
        <w:numPr>
          <w:ilvl w:val="1"/>
          <w:numId w:val="1"/>
        </w:numPr>
      </w:pPr>
      <w:r>
        <w:t>Events</w:t>
      </w:r>
    </w:p>
    <w:p w14:paraId="016E081E" w14:textId="57B74D4F" w:rsidR="000621CD" w:rsidRDefault="000621CD" w:rsidP="000621CD">
      <w:pPr>
        <w:pStyle w:val="ListParagraph"/>
        <w:numPr>
          <w:ilvl w:val="1"/>
          <w:numId w:val="1"/>
        </w:numPr>
      </w:pPr>
      <w:r>
        <w:t>Progress of IGSN e.V. Registration</w:t>
      </w:r>
    </w:p>
    <w:p w14:paraId="4FB11674" w14:textId="46BB19BD" w:rsidR="000621CD" w:rsidRDefault="000621CD" w:rsidP="000621CD">
      <w:pPr>
        <w:pStyle w:val="ListParagraph"/>
        <w:numPr>
          <w:ilvl w:val="1"/>
          <w:numId w:val="1"/>
        </w:numPr>
      </w:pPr>
      <w:r>
        <w:t>National Data Repositories Discussion</w:t>
      </w:r>
    </w:p>
    <w:p w14:paraId="2E1DC27E" w14:textId="12D749D2" w:rsidR="000621CD" w:rsidRDefault="000621CD" w:rsidP="000621CD">
      <w:pPr>
        <w:pStyle w:val="ListParagraph"/>
        <w:numPr>
          <w:ilvl w:val="1"/>
          <w:numId w:val="1"/>
        </w:numPr>
      </w:pPr>
      <w:r>
        <w:t>New applications for IGSN</w:t>
      </w:r>
    </w:p>
    <w:p w14:paraId="26964D4E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Bu</w:t>
      </w:r>
      <w:r w:rsidR="00241F40">
        <w:t>d</w:t>
      </w:r>
      <w:r>
        <w:t>get proposal for 2013 and discussion</w:t>
      </w:r>
    </w:p>
    <w:p w14:paraId="6F208066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Appoin</w:t>
      </w:r>
      <w:r w:rsidR="00241F40">
        <w:t>t</w:t>
      </w:r>
      <w:r>
        <w:t>ment of the electoral officer</w:t>
      </w:r>
    </w:p>
    <w:p w14:paraId="4CEACBCE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Election of the members of the executive board</w:t>
      </w:r>
    </w:p>
    <w:p w14:paraId="66997653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Election of the annual accounts auditor</w:t>
      </w:r>
    </w:p>
    <w:p w14:paraId="285D3BD9" w14:textId="77777777" w:rsidR="008F07EC" w:rsidRDefault="008F07EC" w:rsidP="008F07EC">
      <w:pPr>
        <w:pStyle w:val="ListParagraph"/>
        <w:numPr>
          <w:ilvl w:val="0"/>
          <w:numId w:val="1"/>
        </w:numPr>
      </w:pPr>
      <w:r>
        <w:t>Miscellaneous</w:t>
      </w:r>
    </w:p>
    <w:p w14:paraId="1BCDCAAD" w14:textId="4D8FBEF7" w:rsidR="008F07EC" w:rsidRDefault="000621CD" w:rsidP="008F07EC">
      <w:pPr>
        <w:pStyle w:val="ListParagraph"/>
        <w:numPr>
          <w:ilvl w:val="1"/>
          <w:numId w:val="1"/>
        </w:numPr>
      </w:pPr>
      <w:r>
        <w:t>Discussion of Associate Members</w:t>
      </w:r>
    </w:p>
    <w:p w14:paraId="40E51654" w14:textId="1E9DE73E" w:rsidR="008F07EC" w:rsidRDefault="000621CD" w:rsidP="008F07EC">
      <w:pPr>
        <w:pStyle w:val="ListParagraph"/>
        <w:numPr>
          <w:ilvl w:val="1"/>
          <w:numId w:val="1"/>
        </w:numPr>
      </w:pPr>
      <w:r>
        <w:t xml:space="preserve">Definition of and </w:t>
      </w:r>
      <w:r w:rsidR="008F07EC">
        <w:t>Procedure for establishing Allocating Agents</w:t>
      </w:r>
    </w:p>
    <w:p w14:paraId="2ABD0360" w14:textId="53FE1763" w:rsidR="000621CD" w:rsidRDefault="000621CD" w:rsidP="000621CD">
      <w:pPr>
        <w:pStyle w:val="ListParagraph"/>
        <w:numPr>
          <w:ilvl w:val="0"/>
          <w:numId w:val="1"/>
        </w:numPr>
      </w:pPr>
      <w:r>
        <w:t>Resolutions</w:t>
      </w:r>
    </w:p>
    <w:p w14:paraId="30374927" w14:textId="55D40FF9" w:rsidR="000621CD" w:rsidRDefault="000621CD" w:rsidP="000621CD">
      <w:pPr>
        <w:pStyle w:val="ListParagraph"/>
        <w:numPr>
          <w:ilvl w:val="0"/>
          <w:numId w:val="1"/>
        </w:numPr>
      </w:pPr>
      <w:r>
        <w:t>Actions</w:t>
      </w:r>
    </w:p>
    <w:p w14:paraId="5F3E00E9" w14:textId="68B5E24E" w:rsidR="00C602A7" w:rsidRDefault="00C602A7" w:rsidP="000621CD">
      <w:pPr>
        <w:pStyle w:val="ListParagraph"/>
        <w:numPr>
          <w:ilvl w:val="0"/>
          <w:numId w:val="1"/>
        </w:numPr>
      </w:pPr>
      <w:r>
        <w:t>Informal Discussion</w:t>
      </w:r>
    </w:p>
    <w:p w14:paraId="0B2C378D" w14:textId="77777777" w:rsidR="00241F40" w:rsidRDefault="00241F40" w:rsidP="008F07EC"/>
    <w:p w14:paraId="3C556011" w14:textId="410AC99B" w:rsidR="00E628FB" w:rsidRDefault="00E628FB" w:rsidP="008F07EC">
      <w:r>
        <w:t xml:space="preserve">The meeting was opened at 7:10 am. </w:t>
      </w:r>
    </w:p>
    <w:p w14:paraId="32534F02" w14:textId="77777777" w:rsidR="00E628FB" w:rsidRDefault="00E628FB" w:rsidP="008F07EC"/>
    <w:p w14:paraId="51B1E968" w14:textId="013AAE5A" w:rsidR="003D3C7A" w:rsidRPr="003D3C7A" w:rsidRDefault="002A6423" w:rsidP="008F07EC">
      <w:pPr>
        <w:rPr>
          <w:b/>
        </w:rPr>
      </w:pPr>
      <w:r w:rsidRPr="003D3C7A">
        <w:rPr>
          <w:b/>
        </w:rPr>
        <w:t xml:space="preserve">1. </w:t>
      </w:r>
      <w:r w:rsidR="003D3C7A" w:rsidRPr="003D3C7A">
        <w:rPr>
          <w:b/>
        </w:rPr>
        <w:t>Opening and Welcome</w:t>
      </w:r>
    </w:p>
    <w:p w14:paraId="3A5BC941" w14:textId="315411C6" w:rsidR="00241F40" w:rsidRDefault="00241F40" w:rsidP="008F07EC">
      <w:r>
        <w:t>Kerstin Lehnert opened the meeting and welcomed everyone.</w:t>
      </w:r>
    </w:p>
    <w:p w14:paraId="6E44A2D2" w14:textId="77777777" w:rsidR="00241F40" w:rsidRDefault="00241F40" w:rsidP="008F07EC"/>
    <w:p w14:paraId="6453A18E" w14:textId="2E0C7DF5" w:rsidR="003D3C7A" w:rsidRPr="003D3C7A" w:rsidRDefault="002A6423" w:rsidP="008F07EC">
      <w:pPr>
        <w:rPr>
          <w:b/>
        </w:rPr>
      </w:pPr>
      <w:r w:rsidRPr="003D3C7A">
        <w:rPr>
          <w:b/>
        </w:rPr>
        <w:t xml:space="preserve">2. </w:t>
      </w:r>
      <w:r w:rsidR="003D3C7A" w:rsidRPr="003D3C7A">
        <w:rPr>
          <w:b/>
        </w:rPr>
        <w:t>Appointment of the Meeting Chairperson</w:t>
      </w:r>
    </w:p>
    <w:p w14:paraId="5A2734D2" w14:textId="1F1DFF9E" w:rsidR="00241F40" w:rsidRDefault="00241F40" w:rsidP="008F07EC">
      <w:r>
        <w:t>Kerstin</w:t>
      </w:r>
      <w:r w:rsidR="007513F7">
        <w:t xml:space="preserve"> Lehnert</w:t>
      </w:r>
      <w:r>
        <w:t xml:space="preserve"> proposed that Jens Klump be the meeting chairperson. There was no disagreement from the group. </w:t>
      </w:r>
    </w:p>
    <w:p w14:paraId="2D2230BC" w14:textId="77777777" w:rsidR="00241F40" w:rsidRDefault="00241F40" w:rsidP="008F07EC"/>
    <w:p w14:paraId="20E73750" w14:textId="30DA0DBC" w:rsidR="00D2459F" w:rsidRPr="00D2459F" w:rsidRDefault="002A6423" w:rsidP="008F07EC">
      <w:pPr>
        <w:rPr>
          <w:b/>
        </w:rPr>
      </w:pPr>
      <w:r w:rsidRPr="00D2459F">
        <w:rPr>
          <w:b/>
        </w:rPr>
        <w:t xml:space="preserve">3. </w:t>
      </w:r>
      <w:r w:rsidR="00D2459F" w:rsidRPr="00D2459F">
        <w:rPr>
          <w:b/>
        </w:rPr>
        <w:t>Appointment of the Minute Taker</w:t>
      </w:r>
    </w:p>
    <w:p w14:paraId="13B46AFA" w14:textId="5CE40F56" w:rsidR="00241F40" w:rsidRDefault="00241F40" w:rsidP="008F07EC">
      <w:r>
        <w:t>Jens</w:t>
      </w:r>
      <w:r w:rsidR="007513F7">
        <w:t xml:space="preserve"> Klump</w:t>
      </w:r>
      <w:r>
        <w:t xml:space="preserve"> proposed that Leslie Hsu be the minute taker. </w:t>
      </w:r>
    </w:p>
    <w:p w14:paraId="0B78A1A9" w14:textId="77777777" w:rsidR="00241F40" w:rsidRDefault="00241F40" w:rsidP="008F07EC"/>
    <w:p w14:paraId="384DB7CB" w14:textId="0424ED13" w:rsidR="00D2459F" w:rsidRPr="00D2459F" w:rsidRDefault="002A6423" w:rsidP="008F07EC">
      <w:pPr>
        <w:rPr>
          <w:b/>
        </w:rPr>
      </w:pPr>
      <w:r w:rsidRPr="00D2459F">
        <w:rPr>
          <w:b/>
        </w:rPr>
        <w:t xml:space="preserve">4. </w:t>
      </w:r>
      <w:r w:rsidR="00D2459F" w:rsidRPr="00D2459F">
        <w:rPr>
          <w:b/>
        </w:rPr>
        <w:t>Establishment of the quorum</w:t>
      </w:r>
    </w:p>
    <w:p w14:paraId="2DDE83A6" w14:textId="1890C010" w:rsidR="00241F40" w:rsidRDefault="001F6268" w:rsidP="008F07EC">
      <w:r>
        <w:t>A quorum was established with representatives from eight member institutions</w:t>
      </w:r>
      <w:r w:rsidR="00241F40">
        <w:t xml:space="preserve">.  </w:t>
      </w:r>
      <w:r w:rsidR="005A76FD">
        <w:t>A s</w:t>
      </w:r>
      <w:r w:rsidR="00241F40">
        <w:t>ign in sheet was passed around.</w:t>
      </w:r>
    </w:p>
    <w:p w14:paraId="4C6D3412" w14:textId="77777777" w:rsidR="00241F40" w:rsidRDefault="00241F40" w:rsidP="008F07EC"/>
    <w:p w14:paraId="17A79B6A" w14:textId="2B57FF94" w:rsidR="00D2459F" w:rsidRPr="00D2459F" w:rsidRDefault="002A6423" w:rsidP="008F07EC">
      <w:pPr>
        <w:rPr>
          <w:b/>
        </w:rPr>
      </w:pPr>
      <w:r w:rsidRPr="00D2459F">
        <w:rPr>
          <w:b/>
        </w:rPr>
        <w:lastRenderedPageBreak/>
        <w:t xml:space="preserve">5. </w:t>
      </w:r>
      <w:r w:rsidR="00D2459F" w:rsidRPr="00D2459F">
        <w:rPr>
          <w:b/>
        </w:rPr>
        <w:t>Approval of the Agenda</w:t>
      </w:r>
    </w:p>
    <w:p w14:paraId="14737C4B" w14:textId="342D4643" w:rsidR="00241F40" w:rsidRDefault="00241F40" w:rsidP="008F07EC">
      <w:r>
        <w:t>Jens</w:t>
      </w:r>
      <w:r w:rsidR="007513F7">
        <w:t xml:space="preserve"> Klump</w:t>
      </w:r>
      <w:r>
        <w:t xml:space="preserve"> summarized the agenda and called for approval of the agenda. </w:t>
      </w:r>
      <w:r w:rsidR="005A76FD">
        <w:t>There was n</w:t>
      </w:r>
      <w:r>
        <w:t>o disagreement.</w:t>
      </w:r>
    </w:p>
    <w:p w14:paraId="2D741659" w14:textId="77777777" w:rsidR="00241F40" w:rsidRDefault="00241F40" w:rsidP="008F07EC"/>
    <w:p w14:paraId="69F49386" w14:textId="4CD08940" w:rsidR="00D2459F" w:rsidRPr="00D2459F" w:rsidRDefault="002A6423" w:rsidP="008F07EC">
      <w:pPr>
        <w:rPr>
          <w:b/>
        </w:rPr>
      </w:pPr>
      <w:r w:rsidRPr="00D2459F">
        <w:rPr>
          <w:b/>
        </w:rPr>
        <w:t>6.</w:t>
      </w:r>
      <w:r w:rsidR="00D2459F" w:rsidRPr="00D2459F">
        <w:rPr>
          <w:b/>
        </w:rPr>
        <w:t xml:space="preserve"> Report by the members of the executive board and discussion</w:t>
      </w:r>
      <w:r w:rsidRPr="00D2459F">
        <w:rPr>
          <w:b/>
        </w:rPr>
        <w:t xml:space="preserve"> </w:t>
      </w:r>
    </w:p>
    <w:p w14:paraId="598A2AA6" w14:textId="66CC75D0" w:rsidR="00241F40" w:rsidRDefault="00241F40" w:rsidP="008F07EC">
      <w:r>
        <w:t>Kerstin Lehnert gave a report</w:t>
      </w:r>
      <w:r w:rsidR="001F6268">
        <w:t xml:space="preserve"> from the Executive Board</w:t>
      </w:r>
      <w:r>
        <w:t xml:space="preserve"> on 2012</w:t>
      </w:r>
      <w:r w:rsidR="001F6268">
        <w:t xml:space="preserve"> activities</w:t>
      </w:r>
      <w:r>
        <w:t>.</w:t>
      </w:r>
    </w:p>
    <w:p w14:paraId="0D33C8EF" w14:textId="77777777" w:rsidR="00241F40" w:rsidRDefault="00241F40" w:rsidP="008F07EC"/>
    <w:p w14:paraId="709F7C00" w14:textId="77777777" w:rsidR="006F13FE" w:rsidRPr="006F13FE" w:rsidRDefault="006F13FE" w:rsidP="006F13FE">
      <w:pPr>
        <w:rPr>
          <w:b/>
        </w:rPr>
      </w:pPr>
      <w:r w:rsidRPr="006F13FE">
        <w:rPr>
          <w:b/>
        </w:rPr>
        <w:t>Events</w:t>
      </w:r>
    </w:p>
    <w:p w14:paraId="3164EE75" w14:textId="77777777" w:rsidR="006F13FE" w:rsidRDefault="006F13FE" w:rsidP="006F13FE">
      <w:r>
        <w:t>Regular telecons were established during the past year.  (Five were held.)</w:t>
      </w:r>
    </w:p>
    <w:p w14:paraId="081CCC0F" w14:textId="77777777" w:rsidR="006F13FE" w:rsidRDefault="006F13FE" w:rsidP="006F13FE"/>
    <w:p w14:paraId="53CD0ED9" w14:textId="77777777" w:rsidR="006F13FE" w:rsidRDefault="006F13FE" w:rsidP="006F13FE">
      <w:r>
        <w:t>Several events were held throughout the year to promote the IGSN, including:</w:t>
      </w:r>
    </w:p>
    <w:p w14:paraId="7CBF8BE5" w14:textId="73E43DFF" w:rsidR="006F13FE" w:rsidRDefault="006F13FE" w:rsidP="006F13FE">
      <w:pPr>
        <w:pStyle w:val="ListParagraph"/>
        <w:numPr>
          <w:ilvl w:val="0"/>
          <w:numId w:val="2"/>
        </w:numPr>
      </w:pPr>
      <w:r>
        <w:t>Kerstin</w:t>
      </w:r>
      <w:r w:rsidR="007513F7">
        <w:t xml:space="preserve"> Lehnert</w:t>
      </w:r>
      <w:r>
        <w:t xml:space="preserve"> held</w:t>
      </w:r>
      <w:r w:rsidR="007513F7">
        <w:t xml:space="preserve"> a</w:t>
      </w:r>
      <w:r>
        <w:t xml:space="preserve"> Town Hall meeting at EGU 2012</w:t>
      </w:r>
    </w:p>
    <w:p w14:paraId="5B66D410" w14:textId="16AA0811" w:rsidR="006F13FE" w:rsidRDefault="006F13FE" w:rsidP="006F13FE">
      <w:pPr>
        <w:pStyle w:val="ListParagraph"/>
        <w:numPr>
          <w:ilvl w:val="0"/>
          <w:numId w:val="2"/>
        </w:numPr>
      </w:pPr>
      <w:r>
        <w:t>Kerstin</w:t>
      </w:r>
      <w:r w:rsidR="007513F7">
        <w:t xml:space="preserve"> Lehnert</w:t>
      </w:r>
      <w:r>
        <w:t xml:space="preserve"> and Lesley</w:t>
      </w:r>
      <w:r w:rsidR="007513F7">
        <w:t xml:space="preserve"> Wyborn held a</w:t>
      </w:r>
      <w:r>
        <w:t xml:space="preserve"> Workshop and talk at IGC Brisbane</w:t>
      </w:r>
    </w:p>
    <w:p w14:paraId="12E25E08" w14:textId="77777777" w:rsidR="006F13FE" w:rsidRDefault="006F13FE" w:rsidP="006F13FE">
      <w:pPr>
        <w:pStyle w:val="ListParagraph"/>
        <w:numPr>
          <w:ilvl w:val="0"/>
          <w:numId w:val="2"/>
        </w:numPr>
      </w:pPr>
      <w:r>
        <w:t xml:space="preserve">Lee Allison promoted the IGSNs at National Data Repositories in Kuala Lumpur </w:t>
      </w:r>
    </w:p>
    <w:p w14:paraId="113E01D2" w14:textId="77777777" w:rsidR="006F13FE" w:rsidRDefault="006F13FE" w:rsidP="006F13FE"/>
    <w:p w14:paraId="12D88F83" w14:textId="140440C1" w:rsidR="006F13FE" w:rsidRDefault="007513F7" w:rsidP="006F13FE">
      <w:r>
        <w:t xml:space="preserve">In addition, </w:t>
      </w:r>
      <w:r w:rsidR="006F13FE">
        <w:t xml:space="preserve">Elsevier and IEDA/SESAR agreed to establish links with IGSNs and link to metadata records. </w:t>
      </w:r>
    </w:p>
    <w:p w14:paraId="110E6759" w14:textId="77777777" w:rsidR="006F13FE" w:rsidRDefault="006F13FE" w:rsidP="008F07EC"/>
    <w:p w14:paraId="53792CA4" w14:textId="77777777" w:rsidR="006F13FE" w:rsidRDefault="006F13FE" w:rsidP="006F13FE">
      <w:pPr>
        <w:rPr>
          <w:b/>
        </w:rPr>
      </w:pPr>
      <w:r w:rsidRPr="006C328A">
        <w:rPr>
          <w:b/>
        </w:rPr>
        <w:t>Progress of the IGSN e.V. registration</w:t>
      </w:r>
    </w:p>
    <w:p w14:paraId="6AB26631" w14:textId="77777777" w:rsidR="006F13FE" w:rsidRPr="006C328A" w:rsidRDefault="006F13FE" w:rsidP="006F13FE">
      <w:pPr>
        <w:rPr>
          <w:b/>
        </w:rPr>
      </w:pPr>
    </w:p>
    <w:p w14:paraId="5907651A" w14:textId="0234F805" w:rsidR="006F13FE" w:rsidRDefault="006F13FE" w:rsidP="006F13FE">
      <w:r>
        <w:t>Jens</w:t>
      </w:r>
      <w:r w:rsidR="007513F7">
        <w:t xml:space="preserve"> Klump</w:t>
      </w:r>
      <w:r>
        <w:t xml:space="preserve"> reported that the registration of IGSN e.V. is in progress. After last year’s meeting, Kerstin, Jens, and Cathy went to the German consulate to begin the formal process.</w:t>
      </w:r>
    </w:p>
    <w:p w14:paraId="0BBE8797" w14:textId="77777777" w:rsidR="006F13FE" w:rsidRDefault="006F13FE" w:rsidP="006F13FE"/>
    <w:p w14:paraId="276469F9" w14:textId="451B8B5E" w:rsidR="006F13FE" w:rsidRDefault="006F13FE" w:rsidP="006F13FE">
      <w:r>
        <w:t>On August 31st 2012, IGSN e.V.</w:t>
      </w:r>
      <w:r w:rsidR="007513F7">
        <w:t xml:space="preserve"> was</w:t>
      </w:r>
      <w:r>
        <w:t xml:space="preserve"> officially registered. </w:t>
      </w:r>
    </w:p>
    <w:p w14:paraId="52423F30" w14:textId="77777777" w:rsidR="006F13FE" w:rsidRDefault="006F13FE" w:rsidP="006F13FE"/>
    <w:p w14:paraId="65F8CC7D" w14:textId="0E195491" w:rsidR="006F13FE" w:rsidRDefault="006F13FE" w:rsidP="006F13FE">
      <w:r>
        <w:t>IGSN e.V. has applied for tax exemption, this is in progress, Je</w:t>
      </w:r>
      <w:r w:rsidR="007513F7">
        <w:t xml:space="preserve">ns has not heard from them yet, but </w:t>
      </w:r>
      <w:r>
        <w:t>Jens does not expect any issues in this progress.</w:t>
      </w:r>
    </w:p>
    <w:p w14:paraId="14C9BF6A" w14:textId="77777777" w:rsidR="006F13FE" w:rsidRDefault="006F13FE" w:rsidP="006F13FE"/>
    <w:p w14:paraId="1AC0FD7B" w14:textId="1CFFAC93" w:rsidR="006F13FE" w:rsidRDefault="007513F7" w:rsidP="006F13FE">
      <w:r>
        <w:t>The n</w:t>
      </w:r>
      <w:r w:rsidR="006F13FE">
        <w:t>ext step i</w:t>
      </w:r>
      <w:r>
        <w:t>s to open a bank account. S</w:t>
      </w:r>
      <w:r w:rsidR="006F13FE">
        <w:t>ignatures of at least two members of the executive board</w:t>
      </w:r>
      <w:r>
        <w:t xml:space="preserve"> are needed</w:t>
      </w:r>
      <w:r w:rsidR="006F13FE">
        <w:t>.  This will happen in January when Kerstin is in Germany.</w:t>
      </w:r>
    </w:p>
    <w:p w14:paraId="726F47FF" w14:textId="77777777" w:rsidR="001F7B0C" w:rsidRDefault="001F7B0C" w:rsidP="001F7B0C"/>
    <w:p w14:paraId="4910E53B" w14:textId="2836DE01" w:rsidR="001F6268" w:rsidRPr="001F6268" w:rsidRDefault="001F6268" w:rsidP="001F7B0C">
      <w:pPr>
        <w:rPr>
          <w:b/>
        </w:rPr>
      </w:pPr>
      <w:r w:rsidRPr="001F6268">
        <w:rPr>
          <w:b/>
        </w:rPr>
        <w:t>National Data Repositories Discussion</w:t>
      </w:r>
    </w:p>
    <w:p w14:paraId="5BEF9079" w14:textId="77777777" w:rsidR="001F6268" w:rsidRDefault="001F6268" w:rsidP="001F7B0C"/>
    <w:p w14:paraId="3488B7C6" w14:textId="0A8BEF63" w:rsidR="001F6268" w:rsidRDefault="001F6268" w:rsidP="001F7B0C">
      <w:r>
        <w:t xml:space="preserve">Lee Allison summarized some events from the NDR meeting. He noted that many developing countries have a lot of trouble with their sample and resource management, and there was interest in the future sample management workshop. Large companies such as Schlumberger are starting to </w:t>
      </w:r>
      <w:r w:rsidR="00686CD2">
        <w:t xml:space="preserve">offer services to address this. </w:t>
      </w:r>
    </w:p>
    <w:p w14:paraId="7BFF0244" w14:textId="77777777" w:rsidR="001F6268" w:rsidRDefault="001F6268" w:rsidP="001F7B0C"/>
    <w:p w14:paraId="0A65E434" w14:textId="2C0BAF34" w:rsidR="00B67BD2" w:rsidRDefault="00B67BD2" w:rsidP="001F7B0C">
      <w:r>
        <w:t>Anthony</w:t>
      </w:r>
      <w:r w:rsidR="007513F7">
        <w:t xml:space="preserve"> Koppers mentioned that</w:t>
      </w:r>
      <w:r>
        <w:t xml:space="preserve"> we</w:t>
      </w:r>
      <w:r w:rsidR="007513F7">
        <w:t xml:space="preserve"> don’t have a standard for IGSN. T</w:t>
      </w:r>
      <w:r>
        <w:t>he n</w:t>
      </w:r>
      <w:r w:rsidR="007513F7">
        <w:t>ext technical item would be to d</w:t>
      </w:r>
      <w:r>
        <w:t>evelop a standard.</w:t>
      </w:r>
    </w:p>
    <w:p w14:paraId="01562A44" w14:textId="77777777" w:rsidR="002A6423" w:rsidRDefault="002A6423" w:rsidP="001F7B0C"/>
    <w:p w14:paraId="61A02893" w14:textId="512E89EC" w:rsidR="002A6423" w:rsidRPr="00797663" w:rsidRDefault="000621CD" w:rsidP="001F7B0C">
      <w:pPr>
        <w:rPr>
          <w:b/>
        </w:rPr>
      </w:pPr>
      <w:r>
        <w:rPr>
          <w:b/>
        </w:rPr>
        <w:t>New</w:t>
      </w:r>
      <w:r w:rsidR="002A6423" w:rsidRPr="00797663">
        <w:rPr>
          <w:b/>
        </w:rPr>
        <w:t xml:space="preserve"> applications for IGSN</w:t>
      </w:r>
    </w:p>
    <w:p w14:paraId="574D2033" w14:textId="5CC17C07" w:rsidR="007513F7" w:rsidRDefault="007513F7" w:rsidP="001F7B0C">
      <w:r>
        <w:t>Kerstin Lehnert brought up two new applications of the IGSN</w:t>
      </w:r>
    </w:p>
    <w:p w14:paraId="44D93B37" w14:textId="77777777" w:rsidR="007513F7" w:rsidRDefault="007513F7" w:rsidP="001F7B0C"/>
    <w:p w14:paraId="5841803F" w14:textId="6979FC66" w:rsidR="002A6423" w:rsidRDefault="007513F7" w:rsidP="001F7B0C">
      <w:r>
        <w:t>a. P</w:t>
      </w:r>
      <w:r w:rsidR="002A6423">
        <w:t>etrological experiments – a slightly different metadata profile</w:t>
      </w:r>
      <w:r w:rsidR="00707057">
        <w:t xml:space="preserve"> as they don’t have geospatial information with them</w:t>
      </w:r>
      <w:r w:rsidR="002A6423">
        <w:t>. (Library of Experimental Phase Relations)</w:t>
      </w:r>
    </w:p>
    <w:p w14:paraId="63E1C4F4" w14:textId="77777777" w:rsidR="002A6423" w:rsidRDefault="002A6423" w:rsidP="001F7B0C"/>
    <w:p w14:paraId="674DBD33" w14:textId="77777777" w:rsidR="002A6423" w:rsidRDefault="002A6423" w:rsidP="001F7B0C">
      <w:r>
        <w:t>b. Materials Sciences (Materials Genome Initiative)</w:t>
      </w:r>
    </w:p>
    <w:p w14:paraId="2A1ADF23" w14:textId="77777777" w:rsidR="002A6423" w:rsidRDefault="002A6423" w:rsidP="001F7B0C"/>
    <w:p w14:paraId="63EF1B67" w14:textId="772E2A2C" w:rsidR="00B67BD2" w:rsidRPr="00797663" w:rsidRDefault="002A6423" w:rsidP="001F7B0C">
      <w:pPr>
        <w:rPr>
          <w:b/>
        </w:rPr>
      </w:pPr>
      <w:r w:rsidRPr="00797663">
        <w:rPr>
          <w:b/>
        </w:rPr>
        <w:t>7. Budget proposal for 2013</w:t>
      </w:r>
      <w:r w:rsidR="00D2459F">
        <w:rPr>
          <w:b/>
        </w:rPr>
        <w:t xml:space="preserve"> and Discussion</w:t>
      </w:r>
    </w:p>
    <w:p w14:paraId="66FB3404" w14:textId="77777777" w:rsidR="002A6423" w:rsidRDefault="002A6423" w:rsidP="001F7B0C"/>
    <w:p w14:paraId="4E076DB2" w14:textId="00393DC7" w:rsidR="002A6423" w:rsidRDefault="002A6423" w:rsidP="001F7B0C">
      <w:r>
        <w:t>Kerstin</w:t>
      </w:r>
      <w:r w:rsidR="00707057">
        <w:t xml:space="preserve"> Lehnert</w:t>
      </w:r>
      <w:r>
        <w:t xml:space="preserve"> reported that the main expenses</w:t>
      </w:r>
      <w:r w:rsidR="00707057">
        <w:t xml:space="preserve"> so far are for the General Assembly (2012 and</w:t>
      </w:r>
      <w:r>
        <w:t xml:space="preserve"> 2013), otherwise we should think about more </w:t>
      </w:r>
      <w:r w:rsidR="00707057">
        <w:t>promotional materials</w:t>
      </w:r>
      <w:r>
        <w:t xml:space="preserve">. </w:t>
      </w:r>
    </w:p>
    <w:p w14:paraId="0E082341" w14:textId="77777777" w:rsidR="002A6423" w:rsidRDefault="002A6423" w:rsidP="001F7B0C"/>
    <w:p w14:paraId="693D2311" w14:textId="2F03B1B1" w:rsidR="002A6423" w:rsidRDefault="002A6423" w:rsidP="001F7B0C">
      <w:r>
        <w:t>Anders</w:t>
      </w:r>
      <w:r w:rsidR="00707057">
        <w:t xml:space="preserve"> Noren</w:t>
      </w:r>
      <w:r>
        <w:t xml:space="preserve"> asked if there are any costs with maintaining the group in Germany.</w:t>
      </w:r>
    </w:p>
    <w:p w14:paraId="697734B1" w14:textId="3BC4A832" w:rsidR="002A6423" w:rsidRDefault="002A6423" w:rsidP="001F7B0C">
      <w:r>
        <w:t>Jens</w:t>
      </w:r>
      <w:r w:rsidR="00707057">
        <w:t xml:space="preserve"> Klump</w:t>
      </w:r>
      <w:r>
        <w:t xml:space="preserve"> says that the only fees would be bank fees.</w:t>
      </w:r>
    </w:p>
    <w:p w14:paraId="1D2D4B43" w14:textId="77777777" w:rsidR="002A6423" w:rsidRDefault="002A6423" w:rsidP="001F7B0C"/>
    <w:p w14:paraId="204BBFD3" w14:textId="77777777" w:rsidR="00797663" w:rsidRPr="00797663" w:rsidRDefault="002A6423" w:rsidP="001F7B0C">
      <w:pPr>
        <w:rPr>
          <w:b/>
        </w:rPr>
      </w:pPr>
      <w:r w:rsidRPr="00797663">
        <w:rPr>
          <w:b/>
        </w:rPr>
        <w:t xml:space="preserve">8. </w:t>
      </w:r>
      <w:r w:rsidR="00797663" w:rsidRPr="00797663">
        <w:rPr>
          <w:b/>
        </w:rPr>
        <w:t>Appointment of the electoral officer.</w:t>
      </w:r>
    </w:p>
    <w:p w14:paraId="6DACFE76" w14:textId="6CF0AC86" w:rsidR="002A6423" w:rsidRDefault="002A6423" w:rsidP="001F7B0C">
      <w:r>
        <w:t>Jens</w:t>
      </w:r>
      <w:r w:rsidR="00707057">
        <w:t xml:space="preserve"> Klump</w:t>
      </w:r>
      <w:r>
        <w:t xml:space="preserve"> proposed that Lee</w:t>
      </w:r>
      <w:r w:rsidR="00707057">
        <w:t xml:space="preserve"> Allison</w:t>
      </w:r>
      <w:r>
        <w:t xml:space="preserve"> be the electoral offi</w:t>
      </w:r>
      <w:r w:rsidR="005A76FD">
        <w:t xml:space="preserve">cer for the meeting. </w:t>
      </w:r>
    </w:p>
    <w:p w14:paraId="58497391" w14:textId="77777777" w:rsidR="002A6423" w:rsidRDefault="002A6423" w:rsidP="001F7B0C">
      <w:r>
        <w:t>There were no objections.</w:t>
      </w:r>
    </w:p>
    <w:p w14:paraId="14E35825" w14:textId="77777777" w:rsidR="00B67BD2" w:rsidRDefault="00B67BD2" w:rsidP="001F7B0C"/>
    <w:p w14:paraId="49F12354" w14:textId="77777777" w:rsidR="005A76FD" w:rsidRPr="00797663" w:rsidRDefault="006D1EC7" w:rsidP="001F7B0C">
      <w:pPr>
        <w:rPr>
          <w:b/>
        </w:rPr>
      </w:pPr>
      <w:r w:rsidRPr="00797663">
        <w:rPr>
          <w:b/>
        </w:rPr>
        <w:t xml:space="preserve">9. </w:t>
      </w:r>
      <w:r w:rsidR="005A76FD" w:rsidRPr="00797663">
        <w:rPr>
          <w:b/>
        </w:rPr>
        <w:t>Election of the Executive Board.</w:t>
      </w:r>
    </w:p>
    <w:p w14:paraId="70B94E71" w14:textId="35D6848B" w:rsidR="002A6423" w:rsidRDefault="002A6423" w:rsidP="001F7B0C">
      <w:r>
        <w:t xml:space="preserve">Lee Allison established </w:t>
      </w:r>
      <w:r w:rsidR="00707057">
        <w:t>that</w:t>
      </w:r>
      <w:r>
        <w:t xml:space="preserve"> the current President, Vice-President, and Treasurer are, Kerstin</w:t>
      </w:r>
      <w:r w:rsidR="00707057">
        <w:t xml:space="preserve"> Lehnert</w:t>
      </w:r>
      <w:r>
        <w:t>, Jens</w:t>
      </w:r>
      <w:r w:rsidR="00707057">
        <w:t xml:space="preserve"> Klump</w:t>
      </w:r>
      <w:r>
        <w:t>, and Cathy</w:t>
      </w:r>
      <w:r w:rsidR="00707057">
        <w:t xml:space="preserve"> Constable, respectively</w:t>
      </w:r>
      <w:r>
        <w:t xml:space="preserve">. </w:t>
      </w:r>
    </w:p>
    <w:p w14:paraId="10033E70" w14:textId="77777777" w:rsidR="002A6423" w:rsidRDefault="002A6423" w:rsidP="001F7B0C"/>
    <w:p w14:paraId="28CADB6B" w14:textId="60EA6784" w:rsidR="002A6423" w:rsidRDefault="00FA59F3" w:rsidP="001F7B0C">
      <w:r>
        <w:t>Lesley</w:t>
      </w:r>
      <w:r w:rsidR="00707057">
        <w:t xml:space="preserve"> Wyborn</w:t>
      </w:r>
      <w:r w:rsidR="002A6423">
        <w:t xml:space="preserve"> proposed </w:t>
      </w:r>
      <w:r w:rsidR="00707057">
        <w:t>that all posts be</w:t>
      </w:r>
      <w:r w:rsidR="002A6423">
        <w:t xml:space="preserve"> re-elected becaus</w:t>
      </w:r>
      <w:r>
        <w:t xml:space="preserve">e everyone has done a good job and continuity is important, especially in beginning stages of the organization. </w:t>
      </w:r>
      <w:r w:rsidR="00707057">
        <w:t>There were no objections.</w:t>
      </w:r>
    </w:p>
    <w:p w14:paraId="09507130" w14:textId="77777777" w:rsidR="002A6423" w:rsidRDefault="002A6423" w:rsidP="001F7B0C"/>
    <w:p w14:paraId="74C0EFE3" w14:textId="21827C24" w:rsidR="006D1EC7" w:rsidRDefault="00FA59F3" w:rsidP="00FA59F3">
      <w:r>
        <w:t xml:space="preserve">The group agreed that </w:t>
      </w:r>
      <w:r w:rsidR="002A6423">
        <w:t xml:space="preserve">there </w:t>
      </w:r>
      <w:r>
        <w:t xml:space="preserve">should be a staggered </w:t>
      </w:r>
      <w:r w:rsidR="002A6423">
        <w:t>rotation of the office</w:t>
      </w:r>
      <w:r>
        <w:t>r</w:t>
      </w:r>
      <w:r w:rsidR="00707057">
        <w:t xml:space="preserve">s, starting the following year, to avoid stagnation of officers. </w:t>
      </w:r>
    </w:p>
    <w:p w14:paraId="7EBA2595" w14:textId="77777777" w:rsidR="006D1EC7" w:rsidRDefault="006D1EC7" w:rsidP="001F7B0C"/>
    <w:p w14:paraId="5B017F1C" w14:textId="08DF69DA" w:rsidR="00E628FB" w:rsidRDefault="00E628FB" w:rsidP="001F7B0C">
      <w:r>
        <w:t xml:space="preserve">Lee Allison confirms </w:t>
      </w:r>
      <w:r w:rsidR="00707057">
        <w:t>the re-nominations</w:t>
      </w:r>
      <w:r>
        <w:t>, and called for a vote on the enti</w:t>
      </w:r>
      <w:r w:rsidR="00707057">
        <w:t>re slate of the executive board positions</w:t>
      </w:r>
      <w:r>
        <w:t xml:space="preserve">. </w:t>
      </w:r>
      <w:r w:rsidR="00707057">
        <w:t>All were in agreement, n</w:t>
      </w:r>
      <w:r w:rsidR="00FA59F3">
        <w:t>one were opposed and the officers themselves abstained from voting.</w:t>
      </w:r>
    </w:p>
    <w:p w14:paraId="6376499C" w14:textId="77777777" w:rsidR="00E628FB" w:rsidRDefault="00E628FB" w:rsidP="001F7B0C"/>
    <w:p w14:paraId="4640BB71" w14:textId="0F8F7702" w:rsidR="006D1EC7" w:rsidRPr="00FA59F3" w:rsidRDefault="006D1EC7" w:rsidP="001F7B0C">
      <w:pPr>
        <w:rPr>
          <w:b/>
        </w:rPr>
      </w:pPr>
      <w:r w:rsidRPr="00FA59F3">
        <w:rPr>
          <w:b/>
        </w:rPr>
        <w:t xml:space="preserve">10. </w:t>
      </w:r>
      <w:r w:rsidR="00FA59F3" w:rsidRPr="00FA59F3">
        <w:rPr>
          <w:b/>
        </w:rPr>
        <w:t xml:space="preserve">Election of the </w:t>
      </w:r>
      <w:r w:rsidRPr="00FA59F3">
        <w:rPr>
          <w:b/>
        </w:rPr>
        <w:t>Annual accounts auditor</w:t>
      </w:r>
    </w:p>
    <w:p w14:paraId="69AD5B35" w14:textId="5BC67932" w:rsidR="00E628FB" w:rsidRDefault="00E628FB" w:rsidP="001F7B0C">
      <w:r>
        <w:t>Jens</w:t>
      </w:r>
      <w:r w:rsidR="00707057">
        <w:t xml:space="preserve"> Klump</w:t>
      </w:r>
      <w:r>
        <w:t xml:space="preserve"> asked if there is any volunteer for the auditor.</w:t>
      </w:r>
      <w:r w:rsidR="00707057">
        <w:t xml:space="preserve"> With no volunteer, </w:t>
      </w:r>
      <w:r>
        <w:t>Jen</w:t>
      </w:r>
      <w:r w:rsidR="00707057">
        <w:t>s proposed that Anders Noren be</w:t>
      </w:r>
      <w:r>
        <w:t xml:space="preserve"> the annual accounts auditor. </w:t>
      </w:r>
    </w:p>
    <w:p w14:paraId="6678296F" w14:textId="40F7DC6B" w:rsidR="00E628FB" w:rsidRDefault="00707057" w:rsidP="001F7B0C">
      <w:r>
        <w:t>Anders Noren agreed and t</w:t>
      </w:r>
      <w:r w:rsidR="00E628FB">
        <w:t xml:space="preserve">here were no objections. </w:t>
      </w:r>
    </w:p>
    <w:p w14:paraId="45754AE7" w14:textId="77777777" w:rsidR="00022F02" w:rsidRDefault="00022F02" w:rsidP="001F7B0C"/>
    <w:p w14:paraId="5EFBEB70" w14:textId="77777777" w:rsidR="00022F02" w:rsidRPr="00FA59F3" w:rsidRDefault="00022F02" w:rsidP="00022F02">
      <w:pPr>
        <w:rPr>
          <w:b/>
        </w:rPr>
      </w:pPr>
      <w:r w:rsidRPr="00FA59F3">
        <w:rPr>
          <w:b/>
        </w:rPr>
        <w:t>11. Miscellaneous</w:t>
      </w:r>
    </w:p>
    <w:p w14:paraId="3FC761B3" w14:textId="77777777" w:rsidR="00022F02" w:rsidRDefault="00022F02" w:rsidP="001F7B0C"/>
    <w:p w14:paraId="5EADAD1C" w14:textId="2B67F97C" w:rsidR="00E628FB" w:rsidRDefault="00E628FB" w:rsidP="001F7B0C">
      <w:r>
        <w:t>Jens</w:t>
      </w:r>
      <w:r w:rsidR="00707057">
        <w:t xml:space="preserve"> Klump proposed</w:t>
      </w:r>
      <w:r>
        <w:t xml:space="preserve"> that t</w:t>
      </w:r>
      <w:r w:rsidR="00707057">
        <w:t>he formal part of the meeting be</w:t>
      </w:r>
      <w:r>
        <w:t xml:space="preserve"> closed unless there are any </w:t>
      </w:r>
      <w:r w:rsidR="00484649">
        <w:t xml:space="preserve">new things that need to be voted on. </w:t>
      </w:r>
    </w:p>
    <w:p w14:paraId="166BF029" w14:textId="77777777" w:rsidR="00484649" w:rsidRDefault="00484649" w:rsidP="001F7B0C"/>
    <w:p w14:paraId="43D858B9" w14:textId="49033EDE" w:rsidR="00E74B91" w:rsidRPr="00E74B91" w:rsidRDefault="00707057" w:rsidP="00E74B91">
      <w:pPr>
        <w:rPr>
          <w:b/>
        </w:rPr>
      </w:pPr>
      <w:r>
        <w:rPr>
          <w:b/>
        </w:rPr>
        <w:t>Discussion about Associate M</w:t>
      </w:r>
      <w:r w:rsidR="00E74B91" w:rsidRPr="00E74B91">
        <w:rPr>
          <w:b/>
        </w:rPr>
        <w:t>embers</w:t>
      </w:r>
    </w:p>
    <w:p w14:paraId="70DBA0E7" w14:textId="421D3885" w:rsidR="00484649" w:rsidRDefault="00707057" w:rsidP="00E74B91">
      <w:r>
        <w:t xml:space="preserve">The discussion concluded that </w:t>
      </w:r>
      <w:r w:rsidR="00E74B91">
        <w:t xml:space="preserve">For-profit organizations may participate, but the IGSN cannot be sold for a profit. Software </w:t>
      </w:r>
      <w:r>
        <w:t xml:space="preserve">related to the IGSN </w:t>
      </w:r>
      <w:r w:rsidR="00E74B91">
        <w:t xml:space="preserve">cannot be sold, </w:t>
      </w:r>
      <w:r>
        <w:t xml:space="preserve">more specifically, </w:t>
      </w:r>
      <w:r w:rsidR="00E74B91">
        <w:t xml:space="preserve">the component that has to do with IGSN must be open source. Services might be able to be sold for profit. </w:t>
      </w:r>
    </w:p>
    <w:p w14:paraId="20873B1F" w14:textId="77777777" w:rsidR="00484649" w:rsidRDefault="00484649" w:rsidP="001F7B0C"/>
    <w:p w14:paraId="69C6A961" w14:textId="760E2087" w:rsidR="00484649" w:rsidRDefault="00484649" w:rsidP="001F7B0C">
      <w:r>
        <w:t>Jens</w:t>
      </w:r>
      <w:r w:rsidR="00707057">
        <w:t xml:space="preserve"> Klump</w:t>
      </w:r>
      <w:r>
        <w:t xml:space="preserve"> says he will speak with DataCite to see how they deal with the publishers. </w:t>
      </w:r>
    </w:p>
    <w:p w14:paraId="3EC31A9C" w14:textId="77777777" w:rsidR="00484649" w:rsidRDefault="00484649" w:rsidP="001F7B0C"/>
    <w:p w14:paraId="75BB4D61" w14:textId="73D169E5" w:rsidR="005E4796" w:rsidRDefault="00E74B91" w:rsidP="001F7B0C">
      <w:r>
        <w:t xml:space="preserve">Jens proposed to hold off the </w:t>
      </w:r>
      <w:r w:rsidR="00484649">
        <w:t xml:space="preserve">vote on for-profit </w:t>
      </w:r>
      <w:r>
        <w:t xml:space="preserve">organizations </w:t>
      </w:r>
      <w:r w:rsidR="00484649">
        <w:t>as associate members</w:t>
      </w:r>
      <w:r>
        <w:t xml:space="preserve"> since there </w:t>
      </w:r>
      <w:r w:rsidR="005E4796">
        <w:t xml:space="preserve">is no application on the table, so it can be voted on later, remotely. </w:t>
      </w:r>
    </w:p>
    <w:p w14:paraId="344D6A0A" w14:textId="77777777" w:rsidR="00484649" w:rsidRDefault="00484649" w:rsidP="001F7B0C"/>
    <w:p w14:paraId="66C37EF3" w14:textId="7FE57CF6" w:rsidR="005E4796" w:rsidRDefault="00707057" w:rsidP="001F7B0C">
      <w:r>
        <w:t>Kerstin Lehnert</w:t>
      </w:r>
      <w:r w:rsidR="009D0F9E">
        <w:t xml:space="preserve"> suggest</w:t>
      </w:r>
      <w:r>
        <w:t>ed</w:t>
      </w:r>
      <w:r w:rsidR="00AF5F7E">
        <w:t xml:space="preserve"> Elsevier as</w:t>
      </w:r>
      <w:r>
        <w:t xml:space="preserve"> a</w:t>
      </w:r>
      <w:r w:rsidR="00AF5F7E">
        <w:t xml:space="preserve"> </w:t>
      </w:r>
      <w:r>
        <w:t>supporting or affiliate member</w:t>
      </w:r>
      <w:r w:rsidR="00AF5F7E">
        <w:t>, and brought up the fact that</w:t>
      </w:r>
      <w:r w:rsidR="009D0F9E">
        <w:t xml:space="preserve"> </w:t>
      </w:r>
      <w:r w:rsidR="005E4796">
        <w:t>Woods Hole</w:t>
      </w:r>
      <w:r>
        <w:t xml:space="preserve"> </w:t>
      </w:r>
      <w:r w:rsidR="00AF5F7E">
        <w:t>Oceanographic Institution</w:t>
      </w:r>
      <w:r w:rsidR="005E4796">
        <w:t xml:space="preserve"> and</w:t>
      </w:r>
      <w:r w:rsidR="00AF5F7E">
        <w:t xml:space="preserve"> the</w:t>
      </w:r>
      <w:r w:rsidR="005E4796">
        <w:t xml:space="preserve"> University of Hawaii are interested</w:t>
      </w:r>
      <w:r w:rsidR="00AF5F7E">
        <w:t xml:space="preserve"> in joining</w:t>
      </w:r>
      <w:r w:rsidR="005E4796">
        <w:t xml:space="preserve">. </w:t>
      </w:r>
    </w:p>
    <w:p w14:paraId="607C4886" w14:textId="77777777" w:rsidR="005E4796" w:rsidRDefault="005E4796" w:rsidP="001F7B0C"/>
    <w:p w14:paraId="51C9883C" w14:textId="0A90C9FF" w:rsidR="005E4796" w:rsidRDefault="00AF5F7E" w:rsidP="001F7B0C">
      <w:r>
        <w:t xml:space="preserve">Associate members </w:t>
      </w:r>
      <w:r w:rsidR="005E4796">
        <w:t xml:space="preserve"> can attend General Assembly and try to guide the </w:t>
      </w:r>
      <w:r w:rsidR="00E74B91">
        <w:t>progress of the IGSN.</w:t>
      </w:r>
    </w:p>
    <w:p w14:paraId="5A4BED1D" w14:textId="77777777" w:rsidR="005E4796" w:rsidRDefault="005E4796" w:rsidP="001F7B0C"/>
    <w:p w14:paraId="099011AC" w14:textId="3ABF2881" w:rsidR="005E4796" w:rsidRDefault="005E4796" w:rsidP="001F7B0C">
      <w:r>
        <w:t>Barbara</w:t>
      </w:r>
      <w:r w:rsidR="00AF5F7E">
        <w:t xml:space="preserve"> Ransom asked if IGSN</w:t>
      </w:r>
      <w:r>
        <w:t xml:space="preserve"> </w:t>
      </w:r>
      <w:r w:rsidR="00AF5F7E">
        <w:t>has</w:t>
      </w:r>
      <w:r>
        <w:t xml:space="preserve"> reached out to all NSF data facilities and discussed </w:t>
      </w:r>
      <w:r w:rsidR="00AF5F7E">
        <w:t>the ability of assigning IGSNs.</w:t>
      </w:r>
      <w:r>
        <w:t xml:space="preserve"> Barbara would be happy to facilitate those discussions. </w:t>
      </w:r>
    </w:p>
    <w:p w14:paraId="6FA5BE0A" w14:textId="77777777" w:rsidR="00E628FB" w:rsidRDefault="00E628FB" w:rsidP="001F7B0C"/>
    <w:p w14:paraId="5847313E" w14:textId="3E38ECDE" w:rsidR="00E74B91" w:rsidRPr="00E74B91" w:rsidRDefault="00E74B91" w:rsidP="001F7B0C">
      <w:pPr>
        <w:rPr>
          <w:b/>
        </w:rPr>
      </w:pPr>
      <w:r w:rsidRPr="00E74B91">
        <w:rPr>
          <w:b/>
        </w:rPr>
        <w:t>Definition of an Allocating Agent</w:t>
      </w:r>
    </w:p>
    <w:p w14:paraId="2D7A6586" w14:textId="77777777" w:rsidR="00944895" w:rsidRDefault="00944895" w:rsidP="001F7B0C"/>
    <w:p w14:paraId="4EE57151" w14:textId="43A9839B" w:rsidR="005E4796" w:rsidRDefault="005E4796" w:rsidP="001F7B0C">
      <w:r>
        <w:t>Anthony</w:t>
      </w:r>
      <w:r w:rsidR="00944895">
        <w:t xml:space="preserve"> Koppers brought up the need for better</w:t>
      </w:r>
      <w:r>
        <w:t xml:space="preserve"> definition of an allocating agent. Members can be allocating agents</w:t>
      </w:r>
      <w:r w:rsidR="00944895">
        <w:t xml:space="preserve">, but </w:t>
      </w:r>
      <w:r w:rsidR="00AA4D85">
        <w:t>does this means</w:t>
      </w:r>
      <w:r w:rsidR="00944895">
        <w:t xml:space="preserve"> the institution is the allocating agent, or the smaller entity that actually deals with the IGSN</w:t>
      </w:r>
      <w:r>
        <w:t xml:space="preserve">. </w:t>
      </w:r>
    </w:p>
    <w:p w14:paraId="24F77DF4" w14:textId="77777777" w:rsidR="00022F02" w:rsidRDefault="00022F02" w:rsidP="001F7B0C"/>
    <w:p w14:paraId="500A62A4" w14:textId="6643019B" w:rsidR="00022F02" w:rsidRDefault="00022F02" w:rsidP="001F7B0C">
      <w:r>
        <w:t>Jens</w:t>
      </w:r>
      <w:r w:rsidR="00944895">
        <w:t xml:space="preserve"> Klump said that a</w:t>
      </w:r>
      <w:r>
        <w:t xml:space="preserve">llocating agents </w:t>
      </w:r>
      <w:r w:rsidR="00AA4D85">
        <w:t xml:space="preserve">can </w:t>
      </w:r>
      <w:r>
        <w:t xml:space="preserve">delegate technical to other entities. </w:t>
      </w:r>
      <w:r w:rsidR="00AA4D85">
        <w:t xml:space="preserve">We need to </w:t>
      </w:r>
      <w:r>
        <w:t>def</w:t>
      </w:r>
      <w:r w:rsidR="00AA4D85">
        <w:t>ine what are the things that can be</w:t>
      </w:r>
      <w:r>
        <w:t xml:space="preserve"> delegated. Allocating agents are responsible for maintaining the l</w:t>
      </w:r>
      <w:r w:rsidR="00944895">
        <w:t>ink between IGSN and metadata</w:t>
      </w:r>
      <w:r>
        <w:t xml:space="preserve"> profiles. </w:t>
      </w:r>
    </w:p>
    <w:p w14:paraId="2A275A38" w14:textId="77777777" w:rsidR="00022F02" w:rsidRDefault="00022F02" w:rsidP="001F7B0C"/>
    <w:p w14:paraId="4421597E" w14:textId="4E730453" w:rsidR="00944895" w:rsidRDefault="00944895" w:rsidP="001F7B0C">
      <w:r>
        <w:t xml:space="preserve">It was agreed that the responsibilities of the allocating agent should be documented in writing. </w:t>
      </w:r>
    </w:p>
    <w:p w14:paraId="577E83EA" w14:textId="77777777" w:rsidR="006D1EC7" w:rsidRDefault="006D1EC7" w:rsidP="001F7B0C"/>
    <w:p w14:paraId="412E8F8C" w14:textId="7B9205B6" w:rsidR="00022F02" w:rsidRDefault="009D0F9E" w:rsidP="001F7B0C">
      <w:r>
        <w:t>Jens closed</w:t>
      </w:r>
      <w:r w:rsidR="00022F02">
        <w:t xml:space="preserve"> the fo</w:t>
      </w:r>
      <w:r w:rsidR="00FA59F3">
        <w:t>rmal meeting at 8:30a and thanked</w:t>
      </w:r>
      <w:r w:rsidR="00022F02">
        <w:t xml:space="preserve"> everyone for being here. </w:t>
      </w:r>
    </w:p>
    <w:p w14:paraId="3245CB72" w14:textId="77777777" w:rsidR="00022F02" w:rsidRDefault="00022F02" w:rsidP="001F7B0C"/>
    <w:p w14:paraId="2B978D63" w14:textId="66699D99" w:rsidR="006D1EC7" w:rsidRPr="00FA59F3" w:rsidRDefault="006D1EC7" w:rsidP="001F7B0C">
      <w:pPr>
        <w:rPr>
          <w:b/>
        </w:rPr>
      </w:pPr>
      <w:r w:rsidRPr="00FA59F3">
        <w:rPr>
          <w:b/>
        </w:rPr>
        <w:t>Resolution</w:t>
      </w:r>
      <w:r w:rsidR="00FA59F3" w:rsidRPr="00FA59F3">
        <w:rPr>
          <w:b/>
        </w:rPr>
        <w:t>s</w:t>
      </w:r>
      <w:r w:rsidRPr="00FA59F3">
        <w:rPr>
          <w:b/>
        </w:rPr>
        <w:t>:</w:t>
      </w:r>
    </w:p>
    <w:p w14:paraId="7017DF96" w14:textId="57FBEA0D" w:rsidR="006D1EC7" w:rsidRDefault="006D1EC7" w:rsidP="006D1EC7">
      <w:pPr>
        <w:pStyle w:val="ListParagraph"/>
        <w:numPr>
          <w:ilvl w:val="0"/>
          <w:numId w:val="4"/>
        </w:numPr>
      </w:pPr>
      <w:bookmarkStart w:id="0" w:name="_GoBack"/>
      <w:r>
        <w:t>All agree</w:t>
      </w:r>
      <w:r w:rsidR="00AA4D85">
        <w:t>d</w:t>
      </w:r>
      <w:r>
        <w:t xml:space="preserve"> tha</w:t>
      </w:r>
      <w:r w:rsidR="00846ED9">
        <w:t>t there should be</w:t>
      </w:r>
      <w:r w:rsidR="00484649">
        <w:t xml:space="preserve"> a staggered rotation in the executive board. </w:t>
      </w:r>
      <w:r>
        <w:t xml:space="preserve"> </w:t>
      </w:r>
      <w:bookmarkEnd w:id="0"/>
    </w:p>
    <w:p w14:paraId="5EE9686A" w14:textId="77777777" w:rsidR="00B67BD2" w:rsidRDefault="00B67BD2" w:rsidP="001F7B0C"/>
    <w:p w14:paraId="3B578C24" w14:textId="77777777" w:rsidR="00B67BD2" w:rsidRPr="00FA59F3" w:rsidRDefault="00B67BD2" w:rsidP="001F7B0C">
      <w:pPr>
        <w:rPr>
          <w:b/>
        </w:rPr>
      </w:pPr>
      <w:r w:rsidRPr="00FA59F3">
        <w:rPr>
          <w:b/>
        </w:rPr>
        <w:t xml:space="preserve">Actions: </w:t>
      </w:r>
    </w:p>
    <w:p w14:paraId="28A80E8E" w14:textId="77777777" w:rsidR="00B67BD2" w:rsidRDefault="00B67BD2" w:rsidP="00B67BD2">
      <w:pPr>
        <w:pStyle w:val="ListParagraph"/>
        <w:numPr>
          <w:ilvl w:val="0"/>
          <w:numId w:val="3"/>
        </w:numPr>
      </w:pPr>
      <w:r>
        <w:t xml:space="preserve">Work towards developing the standard for IGSN that technical developers can use. </w:t>
      </w:r>
    </w:p>
    <w:p w14:paraId="2DAA1181" w14:textId="50A8659D" w:rsidR="005E4796" w:rsidRDefault="00AA4D85" w:rsidP="00B67BD2">
      <w:pPr>
        <w:pStyle w:val="ListParagraph"/>
        <w:numPr>
          <w:ilvl w:val="0"/>
          <w:numId w:val="3"/>
        </w:numPr>
      </w:pPr>
      <w:r>
        <w:t xml:space="preserve">In the next telecom, </w:t>
      </w:r>
      <w:r w:rsidR="00022F02">
        <w:t xml:space="preserve">include discussion on </w:t>
      </w:r>
      <w:r w:rsidR="005E4796">
        <w:t xml:space="preserve">how to include </w:t>
      </w:r>
      <w:r>
        <w:t>Affilliate/Associate members</w:t>
      </w:r>
      <w:r w:rsidR="005E4796">
        <w:t>.</w:t>
      </w:r>
    </w:p>
    <w:p w14:paraId="0184189C" w14:textId="136E58B1" w:rsidR="00022F02" w:rsidRDefault="00AA4D85" w:rsidP="00B67BD2">
      <w:pPr>
        <w:pStyle w:val="ListParagraph"/>
        <w:numPr>
          <w:ilvl w:val="0"/>
          <w:numId w:val="3"/>
        </w:numPr>
      </w:pPr>
      <w:r>
        <w:t>Document</w:t>
      </w:r>
      <w:r w:rsidR="00022F02">
        <w:t xml:space="preserve"> the duties and guidelines of the Allocating Agent, with literature references. (</w:t>
      </w:r>
      <w:r>
        <w:t xml:space="preserve">Establish a </w:t>
      </w:r>
      <w:r w:rsidR="00022F02">
        <w:t>small working group and then present</w:t>
      </w:r>
      <w:r>
        <w:t xml:space="preserve"> the results at a t</w:t>
      </w:r>
      <w:r w:rsidR="00022F02">
        <w:t>elecon. An in person meeting</w:t>
      </w:r>
      <w:r>
        <w:t xml:space="preserve"> is possible</w:t>
      </w:r>
      <w:r w:rsidR="00022F02">
        <w:t xml:space="preserve"> in February in Washington D.C.).</w:t>
      </w:r>
    </w:p>
    <w:p w14:paraId="1702CF8F" w14:textId="50D99535" w:rsidR="00707057" w:rsidRDefault="00707057" w:rsidP="00B67BD2">
      <w:pPr>
        <w:pStyle w:val="ListParagraph"/>
        <w:numPr>
          <w:ilvl w:val="0"/>
          <w:numId w:val="3"/>
        </w:numPr>
      </w:pPr>
      <w:r>
        <w:t xml:space="preserve">Jens Klump </w:t>
      </w:r>
      <w:r w:rsidR="00AA4D85">
        <w:t xml:space="preserve">will </w:t>
      </w:r>
      <w:r>
        <w:t>ask DataCite how they deal with the journal publishers as members.</w:t>
      </w:r>
    </w:p>
    <w:p w14:paraId="52433062" w14:textId="77777777" w:rsidR="00B67BD2" w:rsidRDefault="00B67BD2" w:rsidP="001F7B0C"/>
    <w:p w14:paraId="76A3EE6C" w14:textId="77777777" w:rsidR="00B67BD2" w:rsidRDefault="00B67BD2" w:rsidP="001F7B0C"/>
    <w:p w14:paraId="09FEA8BD" w14:textId="674F1F0F" w:rsidR="001F7B0C" w:rsidRPr="00AA4D85" w:rsidRDefault="005A76FD" w:rsidP="001F7B0C">
      <w:pPr>
        <w:rPr>
          <w:b/>
        </w:rPr>
      </w:pPr>
      <w:r w:rsidRPr="00AA4D85">
        <w:rPr>
          <w:b/>
        </w:rPr>
        <w:t>Informal</w:t>
      </w:r>
      <w:r w:rsidR="00AA4D85" w:rsidRPr="00AA4D85">
        <w:rPr>
          <w:b/>
        </w:rPr>
        <w:t xml:space="preserve"> Discussion</w:t>
      </w:r>
      <w:r w:rsidRPr="00AA4D85">
        <w:rPr>
          <w:b/>
        </w:rPr>
        <w:t>:</w:t>
      </w:r>
    </w:p>
    <w:p w14:paraId="528F5221" w14:textId="77777777" w:rsidR="005A76FD" w:rsidRDefault="005A76FD" w:rsidP="001F7B0C"/>
    <w:p w14:paraId="099C05BF" w14:textId="2667A28C" w:rsidR="001F7B0C" w:rsidRDefault="005A76FD" w:rsidP="001F7B0C">
      <w:r>
        <w:t xml:space="preserve">Anthony </w:t>
      </w:r>
      <w:r w:rsidR="009D0F9E">
        <w:t xml:space="preserve">K. </w:t>
      </w:r>
      <w:r>
        <w:t xml:space="preserve">suggests that other groups besides </w:t>
      </w:r>
      <w:r w:rsidR="009D0F9E">
        <w:t xml:space="preserve">those representing </w:t>
      </w:r>
      <w:r>
        <w:t xml:space="preserve">rock and mud </w:t>
      </w:r>
      <w:r w:rsidR="009D0F9E">
        <w:t xml:space="preserve">samples </w:t>
      </w:r>
      <w:r>
        <w:t xml:space="preserve">are included. </w:t>
      </w:r>
    </w:p>
    <w:p w14:paraId="419534DF" w14:textId="77777777" w:rsidR="001F7B0C" w:rsidRDefault="001F7B0C" w:rsidP="001F7B0C"/>
    <w:p w14:paraId="141A299A" w14:textId="77777777" w:rsidR="001F7B0C" w:rsidRDefault="001F7B0C" w:rsidP="001F7B0C"/>
    <w:p w14:paraId="4ABAC393" w14:textId="77777777" w:rsidR="00241F40" w:rsidRDefault="00241F40" w:rsidP="008F07EC"/>
    <w:p w14:paraId="79EDB4F1" w14:textId="77777777" w:rsidR="00241F40" w:rsidRDefault="00241F40" w:rsidP="008F07EC"/>
    <w:p w14:paraId="2F4379E3" w14:textId="77777777" w:rsidR="00241F40" w:rsidRDefault="00241F40" w:rsidP="008F07EC"/>
    <w:p w14:paraId="4AA7C884" w14:textId="77777777" w:rsidR="00241F40" w:rsidRDefault="00241F40" w:rsidP="008F07EC"/>
    <w:p w14:paraId="21C43BA2" w14:textId="77777777" w:rsidR="008F07EC" w:rsidRDefault="008F07EC" w:rsidP="008F07EC"/>
    <w:p w14:paraId="00307ADD" w14:textId="77777777" w:rsidR="008F07EC" w:rsidRDefault="008F07EC" w:rsidP="008F07EC"/>
    <w:sectPr w:rsidR="008F07EC" w:rsidSect="00CE49E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388E6" w14:textId="77777777" w:rsidR="00944895" w:rsidRDefault="00944895" w:rsidP="005A76FD">
      <w:r>
        <w:separator/>
      </w:r>
    </w:p>
  </w:endnote>
  <w:endnote w:type="continuationSeparator" w:id="0">
    <w:p w14:paraId="0BA9E7EC" w14:textId="77777777" w:rsidR="00944895" w:rsidRDefault="00944895" w:rsidP="005A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0F510" w14:textId="77777777" w:rsidR="00944895" w:rsidRDefault="00944895" w:rsidP="001F62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70754" w14:textId="77777777" w:rsidR="00944895" w:rsidRDefault="00944895" w:rsidP="005A76F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7EB59" w14:textId="77777777" w:rsidR="00944895" w:rsidRDefault="00944895" w:rsidP="001F62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E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F65781" w14:textId="77777777" w:rsidR="00944895" w:rsidRDefault="00944895" w:rsidP="005A76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CD6CE" w14:textId="77777777" w:rsidR="00944895" w:rsidRDefault="00944895" w:rsidP="005A76FD">
      <w:r>
        <w:separator/>
      </w:r>
    </w:p>
  </w:footnote>
  <w:footnote w:type="continuationSeparator" w:id="0">
    <w:p w14:paraId="14D824B9" w14:textId="77777777" w:rsidR="00944895" w:rsidRDefault="00944895" w:rsidP="005A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00E0"/>
    <w:multiLevelType w:val="hybridMultilevel"/>
    <w:tmpl w:val="68F28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95E72"/>
    <w:multiLevelType w:val="hybridMultilevel"/>
    <w:tmpl w:val="066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01963"/>
    <w:multiLevelType w:val="hybridMultilevel"/>
    <w:tmpl w:val="5824F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34EB9"/>
    <w:multiLevelType w:val="hybridMultilevel"/>
    <w:tmpl w:val="B4E41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EC"/>
    <w:rsid w:val="00022F02"/>
    <w:rsid w:val="000621CD"/>
    <w:rsid w:val="001F6268"/>
    <w:rsid w:val="001F7B0C"/>
    <w:rsid w:val="00241F40"/>
    <w:rsid w:val="002A6423"/>
    <w:rsid w:val="0035218D"/>
    <w:rsid w:val="00362D53"/>
    <w:rsid w:val="003D3C7A"/>
    <w:rsid w:val="00484649"/>
    <w:rsid w:val="005A76FD"/>
    <w:rsid w:val="005E4796"/>
    <w:rsid w:val="00686CD2"/>
    <w:rsid w:val="006C328A"/>
    <w:rsid w:val="006D1EC7"/>
    <w:rsid w:val="006F13FE"/>
    <w:rsid w:val="00707057"/>
    <w:rsid w:val="007513F7"/>
    <w:rsid w:val="00797663"/>
    <w:rsid w:val="00846ED9"/>
    <w:rsid w:val="008F07EC"/>
    <w:rsid w:val="00944895"/>
    <w:rsid w:val="009B362D"/>
    <w:rsid w:val="009D0F9E"/>
    <w:rsid w:val="00AA4D85"/>
    <w:rsid w:val="00AF5F7E"/>
    <w:rsid w:val="00B55E07"/>
    <w:rsid w:val="00B67BD2"/>
    <w:rsid w:val="00C602A7"/>
    <w:rsid w:val="00CE49E1"/>
    <w:rsid w:val="00D2459F"/>
    <w:rsid w:val="00D555F3"/>
    <w:rsid w:val="00E628FB"/>
    <w:rsid w:val="00E74B91"/>
    <w:rsid w:val="00F1081D"/>
    <w:rsid w:val="00F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A30E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76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6FD"/>
  </w:style>
  <w:style w:type="character" w:styleId="PageNumber">
    <w:name w:val="page number"/>
    <w:basedOn w:val="DefaultParagraphFont"/>
    <w:uiPriority w:val="99"/>
    <w:semiHidden/>
    <w:unhideWhenUsed/>
    <w:rsid w:val="005A76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76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6FD"/>
  </w:style>
  <w:style w:type="character" w:styleId="PageNumber">
    <w:name w:val="page number"/>
    <w:basedOn w:val="DefaultParagraphFont"/>
    <w:uiPriority w:val="99"/>
    <w:semiHidden/>
    <w:unhideWhenUsed/>
    <w:rsid w:val="005A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1134</Words>
  <Characters>6470</Characters>
  <Application>Microsoft Macintosh Word</Application>
  <DocSecurity>0</DocSecurity>
  <Lines>53</Lines>
  <Paragraphs>15</Paragraphs>
  <ScaleCrop>false</ScaleCrop>
  <Company>Lamont-Doherty Earth Observatory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Hsu</dc:creator>
  <cp:keywords/>
  <dc:description/>
  <cp:lastModifiedBy>Leslie Hsu</cp:lastModifiedBy>
  <cp:revision>3</cp:revision>
  <dcterms:created xsi:type="dcterms:W3CDTF">2012-12-14T18:48:00Z</dcterms:created>
  <dcterms:modified xsi:type="dcterms:W3CDTF">2012-12-14T19:09:00Z</dcterms:modified>
</cp:coreProperties>
</file>